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311A8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реконструкцию 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максимальный размер</w:t>
      </w:r>
      <w:proofErr w:type="gramEnd"/>
      <w:r w:rsidRPr="00BB2DFF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516AA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Степанов А.А. – первый заместитель главы администрации - </w:t>
      </w:r>
      <w:r>
        <w:rPr>
          <w:rFonts w:ascii="Times New Roman" w:hAnsi="Times New Roman" w:cs="Times New Roman"/>
          <w:sz w:val="26"/>
          <w:szCs w:val="26"/>
        </w:rPr>
        <w:t>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2516AA">
        <w:rPr>
          <w:rFonts w:ascii="Times New Roman" w:hAnsi="Times New Roman" w:cs="Times New Roman"/>
          <w:sz w:val="26"/>
          <w:szCs w:val="26"/>
        </w:rPr>
        <w:t>ведущий специалист 3 разряда по ИСОГД</w:t>
      </w:r>
      <w:r w:rsidR="00302F86">
        <w:rPr>
          <w:rFonts w:ascii="Times New Roman" w:hAnsi="Times New Roman" w:cs="Times New Roman"/>
          <w:sz w:val="26"/>
          <w:szCs w:val="26"/>
        </w:rPr>
        <w:t xml:space="preserve"> </w:t>
      </w:r>
      <w:r w:rsidR="007671E1"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 w:rsidR="002516AA"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2516AA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2516AA">
        <w:rPr>
          <w:rFonts w:ascii="Times New Roman" w:hAnsi="Times New Roman" w:cs="Times New Roman"/>
          <w:sz w:val="26"/>
          <w:szCs w:val="26"/>
        </w:rPr>
        <w:t>района</w:t>
      </w:r>
      <w:r w:rsidR="002516AA">
        <w:rPr>
          <w:rFonts w:ascii="Times New Roman" w:hAnsi="Times New Roman" w:cs="Times New Roman"/>
          <w:sz w:val="26"/>
          <w:szCs w:val="26"/>
        </w:rPr>
        <w:t>.</w:t>
      </w:r>
    </w:p>
    <w:p w:rsidR="00267D57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Гончаренко Е.А. - </w:t>
      </w:r>
      <w:r>
        <w:rPr>
          <w:rFonts w:ascii="Times New Roman" w:hAnsi="Times New Roman" w:cs="Times New Roman"/>
          <w:sz w:val="26"/>
          <w:szCs w:val="26"/>
        </w:rPr>
        <w:t>заместителя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AA">
        <w:rPr>
          <w:rFonts w:ascii="Times New Roman" w:hAnsi="Times New Roman" w:cs="Times New Roman"/>
          <w:sz w:val="26"/>
          <w:szCs w:val="26"/>
        </w:rPr>
        <w:t xml:space="preserve">5. </w:t>
      </w:r>
      <w:r w:rsidRPr="002516AA">
        <w:rPr>
          <w:rFonts w:ascii="Times New Roman" w:hAnsi="Times New Roman" w:cs="Times New Roman"/>
          <w:sz w:val="26"/>
          <w:szCs w:val="26"/>
        </w:rPr>
        <w:t xml:space="preserve">Боровков В.П. – депутат </w:t>
      </w:r>
      <w:proofErr w:type="gramStart"/>
      <w:r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</w:t>
      </w:r>
      <w:r w:rsidRPr="002516AA">
        <w:rPr>
          <w:rFonts w:ascii="Times New Roman" w:hAnsi="Times New Roman" w:cs="Times New Roman"/>
          <w:sz w:val="26"/>
          <w:szCs w:val="26"/>
        </w:rPr>
        <w:t xml:space="preserve"> </w:t>
      </w:r>
      <w:r w:rsidRPr="002516AA">
        <w:rPr>
          <w:rFonts w:ascii="Times New Roman" w:hAnsi="Times New Roman" w:cs="Times New Roman"/>
          <w:sz w:val="26"/>
          <w:szCs w:val="26"/>
        </w:rPr>
        <w:t>избирательному округу № 9.</w:t>
      </w:r>
    </w:p>
    <w:p w:rsidR="002516AA" w:rsidRPr="00311A85" w:rsidRDefault="002516AA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C305A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753CFE"/>
    <w:rsid w:val="00764786"/>
    <w:rsid w:val="007671E1"/>
    <w:rsid w:val="00862AF1"/>
    <w:rsid w:val="008E71CA"/>
    <w:rsid w:val="00901E63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72294"/>
    <w:rsid w:val="00C97715"/>
    <w:rsid w:val="00CA0569"/>
    <w:rsid w:val="00D122F4"/>
    <w:rsid w:val="00F211FB"/>
    <w:rsid w:val="00F67F1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A4A1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21</cp:revision>
  <cp:lastPrinted>2018-01-17T01:33:00Z</cp:lastPrinted>
  <dcterms:created xsi:type="dcterms:W3CDTF">2016-02-10T05:01:00Z</dcterms:created>
  <dcterms:modified xsi:type="dcterms:W3CDTF">2018-01-17T01:33:00Z</dcterms:modified>
</cp:coreProperties>
</file>